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AE" w:rsidRDefault="00F123EB" w:rsidP="00F90457">
      <w:pPr>
        <w:pStyle w:val="a3"/>
        <w:spacing w:after="0" w:line="360" w:lineRule="auto"/>
        <w:ind w:leftChars="0" w:left="0" w:firstLineChars="200" w:firstLine="720"/>
        <w:jc w:val="center"/>
        <w:rPr>
          <w:rFonts w:ascii="黑体" w:eastAsia="黑体" w:hAnsi="黑体"/>
          <w:color w:val="000000"/>
          <w:sz w:val="36"/>
          <w:szCs w:val="36"/>
        </w:rPr>
      </w:pPr>
      <w:bookmarkStart w:id="0" w:name="OLE_LINK1"/>
      <w:bookmarkStart w:id="1" w:name="OLE_LINK2"/>
      <w:bookmarkStart w:id="2" w:name="_GoBack"/>
      <w:r w:rsidRPr="00A10BA9">
        <w:rPr>
          <w:rFonts w:ascii="黑体" w:eastAsia="黑体" w:hAnsi="黑体" w:hint="eastAsia"/>
          <w:color w:val="000000"/>
          <w:sz w:val="36"/>
          <w:szCs w:val="36"/>
        </w:rPr>
        <w:t>关于申报201</w:t>
      </w:r>
      <w:r>
        <w:rPr>
          <w:rFonts w:ascii="黑体" w:eastAsia="黑体" w:hAnsi="黑体"/>
          <w:color w:val="000000"/>
          <w:sz w:val="36"/>
          <w:szCs w:val="36"/>
        </w:rPr>
        <w:t>9</w:t>
      </w:r>
      <w:r w:rsidRPr="00A10BA9">
        <w:rPr>
          <w:rFonts w:ascii="黑体" w:eastAsia="黑体" w:hAnsi="黑体" w:hint="eastAsia"/>
          <w:color w:val="000000"/>
          <w:sz w:val="36"/>
          <w:szCs w:val="36"/>
        </w:rPr>
        <w:t>年研究生</w:t>
      </w:r>
    </w:p>
    <w:p w:rsidR="00F90457" w:rsidRPr="00A10BA9" w:rsidRDefault="00F123EB" w:rsidP="00F90457">
      <w:pPr>
        <w:pStyle w:val="a3"/>
        <w:spacing w:after="0" w:line="360" w:lineRule="auto"/>
        <w:ind w:leftChars="0" w:left="0" w:firstLineChars="200" w:firstLine="720"/>
        <w:jc w:val="center"/>
        <w:rPr>
          <w:rFonts w:ascii="黑体" w:eastAsia="黑体" w:hAnsi="黑体"/>
          <w:color w:val="000000"/>
          <w:sz w:val="36"/>
          <w:szCs w:val="36"/>
        </w:rPr>
      </w:pPr>
      <w:r w:rsidRPr="00A10BA9">
        <w:rPr>
          <w:rFonts w:ascii="黑体" w:eastAsia="黑体" w:hAnsi="黑体" w:hint="eastAsia"/>
          <w:color w:val="000000"/>
          <w:sz w:val="36"/>
          <w:szCs w:val="36"/>
        </w:rPr>
        <w:t>核心课</w:t>
      </w:r>
      <w:r>
        <w:rPr>
          <w:rFonts w:ascii="黑体" w:eastAsia="黑体" w:hAnsi="黑体" w:hint="eastAsia"/>
          <w:color w:val="000000"/>
          <w:sz w:val="36"/>
          <w:szCs w:val="36"/>
        </w:rPr>
        <w:t>程</w:t>
      </w:r>
      <w:r w:rsidRPr="00A10BA9">
        <w:rPr>
          <w:rFonts w:ascii="黑体" w:eastAsia="黑体" w:hAnsi="黑体" w:hint="eastAsia"/>
          <w:color w:val="000000"/>
          <w:sz w:val="36"/>
          <w:szCs w:val="36"/>
        </w:rPr>
        <w:t>建设项目的通知</w:t>
      </w:r>
    </w:p>
    <w:bookmarkEnd w:id="2"/>
    <w:p w:rsidR="00F90457" w:rsidRPr="00A10BA9" w:rsidRDefault="00F90457" w:rsidP="00F90457">
      <w:pPr>
        <w:pStyle w:val="a3"/>
        <w:spacing w:after="0" w:line="360" w:lineRule="auto"/>
        <w:ind w:leftChars="0" w:left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10BA9">
        <w:rPr>
          <w:rFonts w:asciiTheme="minorEastAsia" w:eastAsiaTheme="minorEastAsia" w:hAnsiTheme="minorEastAsia" w:hint="eastAsia"/>
          <w:color w:val="000000"/>
          <w:sz w:val="28"/>
          <w:szCs w:val="28"/>
        </w:rPr>
        <w:t>各学院：</w:t>
      </w:r>
    </w:p>
    <w:p w:rsidR="00F90457" w:rsidRPr="00A10BA9" w:rsidRDefault="00F90457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进一步加强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研究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生课程建设，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我校将依托</w:t>
      </w:r>
      <w:r w:rsidR="00F123EB">
        <w:rPr>
          <w:rFonts w:asciiTheme="minorEastAsia" w:eastAsiaTheme="minorEastAsia" w:hAnsiTheme="minorEastAsia"/>
          <w:color w:val="000000"/>
          <w:sz w:val="28"/>
          <w:szCs w:val="28"/>
        </w:rPr>
        <w:t>“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研究生精品课程建设项目</w:t>
      </w:r>
      <w:r w:rsidR="00F123EB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重点建设一批高水平的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研究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生学科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理论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核心课程和专业</w:t>
      </w:r>
      <w:r w:rsidR="0087292A">
        <w:rPr>
          <w:rFonts w:asciiTheme="minorEastAsia" w:eastAsiaTheme="minorEastAsia" w:hAnsiTheme="minorEastAsia" w:hint="eastAsia"/>
          <w:color w:val="000000"/>
          <w:sz w:val="28"/>
          <w:szCs w:val="28"/>
        </w:rPr>
        <w:t>理论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核心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课程</w:t>
      </w:r>
      <w:r w:rsidR="0087292A">
        <w:rPr>
          <w:rFonts w:asciiTheme="minorEastAsia" w:eastAsiaTheme="minorEastAsia" w:hAnsiTheme="minorEastAsia" w:hint="eastAsia"/>
          <w:color w:val="000000"/>
          <w:sz w:val="28"/>
          <w:szCs w:val="28"/>
        </w:rPr>
        <w:t>。现将</w:t>
      </w:r>
      <w:r w:rsidRPr="00A10BA9">
        <w:rPr>
          <w:rFonts w:asciiTheme="minorEastAsia" w:eastAsiaTheme="minorEastAsia" w:hAnsiTheme="minorEastAsia" w:hint="eastAsia"/>
          <w:color w:val="000000"/>
          <w:sz w:val="28"/>
          <w:szCs w:val="28"/>
        </w:rPr>
        <w:t>申报工作</w:t>
      </w:r>
      <w:r w:rsidR="0087292A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Pr="00A10BA9">
        <w:rPr>
          <w:rFonts w:asciiTheme="minorEastAsia" w:eastAsiaTheme="minorEastAsia" w:hAnsiTheme="minorEastAsia" w:hint="eastAsia"/>
          <w:color w:val="000000"/>
          <w:sz w:val="28"/>
          <w:szCs w:val="28"/>
        </w:rPr>
        <w:t>具体安排及要求</w:t>
      </w:r>
      <w:r w:rsidR="0087292A">
        <w:rPr>
          <w:rFonts w:asciiTheme="minorEastAsia" w:eastAsiaTheme="minorEastAsia" w:hAnsiTheme="minorEastAsia" w:hint="eastAsia"/>
          <w:color w:val="000000"/>
          <w:sz w:val="28"/>
          <w:szCs w:val="28"/>
        </w:rPr>
        <w:t>通知</w:t>
      </w:r>
      <w:r w:rsidRPr="00A10BA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  <w:r w:rsidRPr="00A10BA9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p w:rsidR="00F90457" w:rsidRPr="00867E8F" w:rsidRDefault="00F90457" w:rsidP="00F90457">
      <w:pPr>
        <w:spacing w:line="360" w:lineRule="auto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867E8F">
        <w:rPr>
          <w:rFonts w:ascii="黑体" w:eastAsia="黑体" w:hAnsi="黑体" w:hint="eastAsia"/>
          <w:b/>
          <w:sz w:val="30"/>
          <w:szCs w:val="30"/>
        </w:rPr>
        <w:t>一、申报条件：</w:t>
      </w:r>
    </w:p>
    <w:p w:rsidR="00F90457" w:rsidRPr="00A10BA9" w:rsidRDefault="00F90457" w:rsidP="00F9045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7E8F">
        <w:rPr>
          <w:rFonts w:asciiTheme="minorEastAsia" w:hAnsiTheme="minorEastAsia" w:hint="eastAsia"/>
          <w:sz w:val="28"/>
          <w:szCs w:val="28"/>
        </w:rPr>
        <w:t>1、申报课程须</w:t>
      </w:r>
      <w:r>
        <w:rPr>
          <w:rFonts w:asciiTheme="minorEastAsia" w:hAnsiTheme="minorEastAsia" w:hint="eastAsia"/>
          <w:sz w:val="28"/>
          <w:szCs w:val="28"/>
        </w:rPr>
        <w:t>是</w:t>
      </w:r>
      <w:r w:rsidR="0087292A">
        <w:rPr>
          <w:rFonts w:asciiTheme="minorEastAsia" w:hAnsiTheme="minorEastAsia" w:hint="eastAsia"/>
          <w:sz w:val="28"/>
          <w:szCs w:val="28"/>
        </w:rPr>
        <w:t>2019版学术</w:t>
      </w:r>
      <w:r w:rsidR="0087292A">
        <w:rPr>
          <w:rFonts w:asciiTheme="minorEastAsia" w:hAnsiTheme="minorEastAsia"/>
          <w:sz w:val="28"/>
          <w:szCs w:val="28"/>
        </w:rPr>
        <w:t>研究生培养方案中的学科理论核心课程</w:t>
      </w:r>
      <w:r w:rsidR="0087292A">
        <w:rPr>
          <w:rFonts w:asciiTheme="minorEastAsia" w:hAnsiTheme="minorEastAsia" w:hint="eastAsia"/>
          <w:sz w:val="28"/>
          <w:szCs w:val="28"/>
        </w:rPr>
        <w:t>或</w:t>
      </w:r>
      <w:r w:rsidR="0087292A">
        <w:rPr>
          <w:rFonts w:asciiTheme="minorEastAsia" w:hAnsiTheme="minorEastAsia"/>
          <w:sz w:val="28"/>
          <w:szCs w:val="28"/>
        </w:rPr>
        <w:t>专业理论核心课程</w:t>
      </w:r>
      <w:r w:rsidR="0087292A">
        <w:rPr>
          <w:rFonts w:asciiTheme="minorEastAsia" w:hAnsiTheme="minorEastAsia" w:hint="eastAsia"/>
          <w:sz w:val="28"/>
          <w:szCs w:val="28"/>
        </w:rPr>
        <w:t>；</w:t>
      </w:r>
      <w:r w:rsidR="0087292A" w:rsidRPr="00A10BA9">
        <w:rPr>
          <w:rFonts w:asciiTheme="minorEastAsia" w:hAnsiTheme="minorEastAsia"/>
          <w:sz w:val="28"/>
          <w:szCs w:val="28"/>
        </w:rPr>
        <w:t xml:space="preserve"> </w:t>
      </w:r>
    </w:p>
    <w:p w:rsidR="00F90457" w:rsidRDefault="00F90457" w:rsidP="00F90457">
      <w:pPr>
        <w:spacing w:line="360" w:lineRule="auto"/>
        <w:ind w:firstLineChars="200" w:firstLine="560"/>
        <w:rPr>
          <w:rFonts w:ascii="宋体" w:hAnsi="宋体"/>
          <w:kern w:val="0"/>
          <w:szCs w:val="21"/>
        </w:rPr>
      </w:pPr>
      <w:r w:rsidRPr="00867E8F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A10BA9">
        <w:rPr>
          <w:rFonts w:asciiTheme="minorEastAsia" w:hAnsiTheme="minorEastAsia" w:hint="eastAsia"/>
          <w:sz w:val="28"/>
          <w:szCs w:val="28"/>
        </w:rPr>
        <w:t>课程负责人应具备高级职称，并且承</w:t>
      </w:r>
      <w:r w:rsidRPr="00176D9D">
        <w:rPr>
          <w:rFonts w:asciiTheme="minorEastAsia" w:hAnsiTheme="minorEastAsia" w:hint="eastAsia"/>
          <w:sz w:val="28"/>
          <w:szCs w:val="28"/>
        </w:rPr>
        <w:t>担该课程较多的教学工作量</w:t>
      </w:r>
      <w:r>
        <w:rPr>
          <w:rFonts w:ascii="宋体" w:hAnsi="宋体" w:hint="eastAsia"/>
          <w:kern w:val="0"/>
          <w:szCs w:val="21"/>
        </w:rPr>
        <w:t>；</w:t>
      </w:r>
    </w:p>
    <w:p w:rsidR="00F90457" w:rsidRPr="00867E8F" w:rsidRDefault="00F90457" w:rsidP="00F9045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Pr="00A10BA9">
        <w:rPr>
          <w:rFonts w:asciiTheme="minorEastAsia" w:hAnsiTheme="minorEastAsia" w:hint="eastAsia"/>
          <w:sz w:val="28"/>
          <w:szCs w:val="28"/>
        </w:rPr>
        <w:t>应具备合理的教师队伍、具有良好的管理水平和完备的教学文档（教学大纲、授课教案、习题、实验指导、参考文献目录等）；</w:t>
      </w:r>
    </w:p>
    <w:p w:rsidR="00F90457" w:rsidRPr="00867E8F" w:rsidRDefault="00F90457" w:rsidP="00F9045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Pr="00867E8F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教学效果优异。</w:t>
      </w:r>
    </w:p>
    <w:p w:rsidR="00F90457" w:rsidRPr="00867E8F" w:rsidRDefault="00F90457" w:rsidP="00EC2CAE">
      <w:pPr>
        <w:spacing w:beforeLines="50" w:before="156" w:line="360" w:lineRule="auto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867E8F">
        <w:rPr>
          <w:rFonts w:ascii="黑体" w:eastAsia="黑体" w:hAnsi="黑体" w:hint="eastAsia"/>
          <w:b/>
          <w:sz w:val="30"/>
          <w:szCs w:val="30"/>
        </w:rPr>
        <w:t>二、申报步骤</w:t>
      </w:r>
    </w:p>
    <w:p w:rsidR="00F90457" w:rsidRPr="00867E8F" w:rsidRDefault="00F90457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67E8F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76860">
        <w:rPr>
          <w:rFonts w:asciiTheme="minorEastAsia" w:eastAsiaTheme="minorEastAsia" w:hAnsiTheme="minorEastAsia" w:hint="eastAsia"/>
          <w:sz w:val="28"/>
          <w:szCs w:val="28"/>
        </w:rPr>
        <w:t>各学院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研究生</w:t>
      </w:r>
      <w:r w:rsidR="00F123EB">
        <w:rPr>
          <w:rFonts w:asciiTheme="minorEastAsia" w:eastAsiaTheme="minorEastAsia" w:hAnsiTheme="minorEastAsia"/>
          <w:sz w:val="28"/>
          <w:szCs w:val="28"/>
        </w:rPr>
        <w:t>核心课程建设</w:t>
      </w:r>
      <w:r w:rsidR="00376860">
        <w:rPr>
          <w:rFonts w:asciiTheme="minorEastAsia" w:eastAsiaTheme="minorEastAsia" w:hAnsiTheme="minorEastAsia" w:hint="eastAsia"/>
          <w:sz w:val="28"/>
          <w:szCs w:val="28"/>
        </w:rPr>
        <w:t>启动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经费</w:t>
      </w:r>
      <w:r w:rsidR="00F123EB">
        <w:rPr>
          <w:rFonts w:asciiTheme="minorEastAsia" w:eastAsiaTheme="minorEastAsia" w:hAnsiTheme="minorEastAsia"/>
          <w:sz w:val="28"/>
          <w:szCs w:val="28"/>
        </w:rPr>
        <w:t>为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5万元</w:t>
      </w:r>
      <w:r w:rsidR="00F123EB">
        <w:rPr>
          <w:rFonts w:asciiTheme="minorEastAsia" w:eastAsiaTheme="minorEastAsia" w:hAnsiTheme="minorEastAsia"/>
          <w:sz w:val="28"/>
          <w:szCs w:val="28"/>
        </w:rPr>
        <w:t>，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请</w:t>
      </w:r>
      <w:r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A85185">
        <w:rPr>
          <w:rFonts w:asciiTheme="minorEastAsia" w:eastAsiaTheme="minorEastAsia" w:hAnsiTheme="minorEastAsia" w:hint="eastAsia"/>
          <w:sz w:val="28"/>
          <w:szCs w:val="28"/>
        </w:rPr>
        <w:t>学院</w:t>
      </w:r>
      <w:r>
        <w:rPr>
          <w:rFonts w:asciiTheme="minorEastAsia" w:eastAsiaTheme="minorEastAsia" w:hAnsiTheme="minorEastAsia" w:hint="eastAsia"/>
          <w:sz w:val="28"/>
          <w:szCs w:val="28"/>
        </w:rPr>
        <w:t>人才培养的实际需要</w:t>
      </w:r>
      <w:r w:rsidR="00A85185">
        <w:rPr>
          <w:rFonts w:asciiTheme="minorEastAsia" w:eastAsiaTheme="minorEastAsia" w:hAnsiTheme="minorEastAsia" w:hint="eastAsia"/>
          <w:sz w:val="28"/>
          <w:szCs w:val="28"/>
        </w:rPr>
        <w:t>组织</w:t>
      </w:r>
      <w:r w:rsidR="001E2DD1">
        <w:rPr>
          <w:rFonts w:asciiTheme="minorEastAsia" w:eastAsiaTheme="minorEastAsia" w:hAnsiTheme="minorEastAsia" w:hint="eastAsia"/>
          <w:sz w:val="28"/>
          <w:szCs w:val="28"/>
        </w:rPr>
        <w:t>申报并</w:t>
      </w:r>
      <w:r w:rsidR="004312D2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EC2CAE">
        <w:rPr>
          <w:rFonts w:asciiTheme="minorEastAsia" w:eastAsiaTheme="minorEastAsia" w:hAnsiTheme="minorEastAsia" w:hint="eastAsia"/>
          <w:sz w:val="28"/>
          <w:szCs w:val="28"/>
        </w:rPr>
        <w:t>专家</w:t>
      </w:r>
      <w:r w:rsidR="00A85185">
        <w:rPr>
          <w:rFonts w:asciiTheme="minorEastAsia" w:eastAsiaTheme="minorEastAsia" w:hAnsiTheme="minorEastAsia"/>
          <w:sz w:val="28"/>
          <w:szCs w:val="28"/>
        </w:rPr>
        <w:t>评审</w:t>
      </w:r>
      <w:r w:rsidR="00A85185">
        <w:rPr>
          <w:rFonts w:asciiTheme="minorEastAsia" w:eastAsiaTheme="minorEastAsia" w:hAnsiTheme="minorEastAsia" w:hint="eastAsia"/>
          <w:sz w:val="28"/>
          <w:szCs w:val="28"/>
        </w:rPr>
        <w:t>。每学院</w:t>
      </w:r>
      <w:r w:rsidR="00A85185">
        <w:rPr>
          <w:rFonts w:asciiTheme="minorEastAsia" w:eastAsiaTheme="minorEastAsia" w:hAnsiTheme="minorEastAsia"/>
          <w:sz w:val="28"/>
          <w:szCs w:val="28"/>
        </w:rPr>
        <w:t>限报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2门</w:t>
      </w:r>
      <w:r w:rsidR="00F123EB">
        <w:rPr>
          <w:rFonts w:asciiTheme="minorEastAsia" w:eastAsiaTheme="minorEastAsia" w:hAnsiTheme="minorEastAsia"/>
          <w:sz w:val="28"/>
          <w:szCs w:val="28"/>
        </w:rPr>
        <w:t>核心课程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E76DC">
        <w:rPr>
          <w:rFonts w:asciiTheme="minorEastAsia" w:eastAsiaTheme="minorEastAsia" w:hAnsiTheme="minorEastAsia" w:hint="eastAsia"/>
          <w:sz w:val="28"/>
          <w:szCs w:val="28"/>
        </w:rPr>
        <w:t>学院</w:t>
      </w:r>
      <w:r w:rsidR="00856986">
        <w:rPr>
          <w:rFonts w:asciiTheme="minorEastAsia" w:eastAsiaTheme="minorEastAsia" w:hAnsiTheme="minorEastAsia" w:hint="eastAsia"/>
          <w:sz w:val="28"/>
          <w:szCs w:val="28"/>
        </w:rPr>
        <w:t>评审结果</w:t>
      </w:r>
      <w:r w:rsidR="00376860">
        <w:rPr>
          <w:rFonts w:asciiTheme="minorEastAsia" w:eastAsiaTheme="minorEastAsia" w:hAnsiTheme="minorEastAsia" w:hint="eastAsia"/>
          <w:sz w:val="28"/>
          <w:szCs w:val="28"/>
        </w:rPr>
        <w:t>名单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须</w:t>
      </w:r>
      <w:r w:rsidR="00F123EB" w:rsidRPr="00867E8F">
        <w:rPr>
          <w:rFonts w:asciiTheme="minorEastAsia" w:eastAsiaTheme="minorEastAsia" w:hAnsiTheme="minorEastAsia" w:hint="eastAsia"/>
          <w:sz w:val="28"/>
          <w:szCs w:val="28"/>
        </w:rPr>
        <w:t>在本单位公示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一周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90457" w:rsidRPr="00867E8F" w:rsidRDefault="00F90457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、材料受理和截止时间：各学院报送材料包括：（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）《北京航空航天大学研究生</w:t>
      </w:r>
      <w:r w:rsidR="00F123EB">
        <w:rPr>
          <w:rFonts w:asciiTheme="minorEastAsia" w:eastAsiaTheme="minorEastAsia" w:hAnsiTheme="minorEastAsia" w:hint="eastAsia"/>
          <w:sz w:val="28"/>
          <w:szCs w:val="28"/>
        </w:rPr>
        <w:t>核心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课程建设申报表》（见附件</w:t>
      </w:r>
      <w:r w:rsidR="00F123EB">
        <w:rPr>
          <w:rFonts w:asciiTheme="minorEastAsia" w:eastAsiaTheme="minorEastAsia" w:hAnsiTheme="minorEastAsia"/>
          <w:sz w:val="28"/>
          <w:szCs w:val="28"/>
        </w:rPr>
        <w:t>1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；（2）学院</w:t>
      </w:r>
      <w:r w:rsidR="001E2DD1">
        <w:rPr>
          <w:rFonts w:asciiTheme="minorEastAsia" w:eastAsiaTheme="minorEastAsia" w:hAnsiTheme="minorEastAsia" w:hint="eastAsia"/>
          <w:sz w:val="28"/>
          <w:szCs w:val="28"/>
        </w:rPr>
        <w:t>评审</w:t>
      </w:r>
      <w:r>
        <w:rPr>
          <w:rFonts w:asciiTheme="minorEastAsia" w:eastAsiaTheme="minorEastAsia" w:hAnsiTheme="minorEastAsia" w:hint="eastAsia"/>
          <w:sz w:val="28"/>
          <w:szCs w:val="28"/>
        </w:rPr>
        <w:t>情况汇总</w:t>
      </w:r>
      <w:r w:rsidR="00E74A09">
        <w:rPr>
          <w:rFonts w:asciiTheme="minorEastAsia" w:eastAsiaTheme="minorEastAsia" w:hAnsiTheme="minorEastAsia" w:hint="eastAsia"/>
          <w:sz w:val="28"/>
          <w:szCs w:val="28"/>
        </w:rPr>
        <w:t>（见附件2）。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所有文件电子版发送至：</w:t>
      </w:r>
      <w:hyperlink r:id="rId6" w:history="1">
        <w:r>
          <w:rPr>
            <w:rFonts w:asciiTheme="minorEastAsia" w:eastAsiaTheme="minorEastAsia" w:hAnsiTheme="minorEastAsia" w:hint="eastAsia"/>
            <w:sz w:val="28"/>
            <w:szCs w:val="28"/>
            <w:u w:val="single"/>
          </w:rPr>
          <w:t>yjspyc</w:t>
        </w:r>
        <w:r w:rsidRPr="00867E8F">
          <w:rPr>
            <w:rFonts w:asciiTheme="minorEastAsia" w:eastAsiaTheme="minorEastAsia" w:hAnsiTheme="minorEastAsia" w:hint="eastAsia"/>
            <w:sz w:val="28"/>
            <w:szCs w:val="28"/>
            <w:u w:val="single"/>
          </w:rPr>
          <w:t>@buaa.edu.cn</w:t>
        </w:r>
      </w:hyperlink>
      <w:r w:rsidRPr="00867E8F">
        <w:rPr>
          <w:rFonts w:asciiTheme="minorEastAsia" w:eastAsiaTheme="minorEastAsia" w:hAnsiTheme="minorEastAsia" w:hint="eastAsia"/>
          <w:sz w:val="28"/>
          <w:szCs w:val="28"/>
        </w:rPr>
        <w:t>。文字材料提交到研究生院培养处（东办公楼</w:t>
      </w:r>
      <w:r w:rsidR="00376860">
        <w:rPr>
          <w:rFonts w:asciiTheme="minorEastAsia" w:eastAsiaTheme="minorEastAsia" w:hAnsiTheme="minorEastAsia" w:hint="eastAsia"/>
          <w:sz w:val="28"/>
          <w:szCs w:val="28"/>
        </w:rPr>
        <w:t>113室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，电话：</w:t>
      </w:r>
      <w:r w:rsidR="00376860">
        <w:rPr>
          <w:rFonts w:asciiTheme="minorEastAsia" w:eastAsiaTheme="minorEastAsia" w:hAnsiTheme="minorEastAsia" w:hint="eastAsia"/>
          <w:sz w:val="28"/>
          <w:szCs w:val="28"/>
        </w:rPr>
        <w:lastRenderedPageBreak/>
        <w:t>82339607/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82313404）。材料提交截止时间为201</w:t>
      </w:r>
      <w:r w:rsidR="00F123EB">
        <w:rPr>
          <w:rFonts w:asciiTheme="minorEastAsia" w:eastAsiaTheme="minorEastAsia" w:hAnsiTheme="minorEastAsia"/>
          <w:sz w:val="28"/>
          <w:szCs w:val="28"/>
        </w:rPr>
        <w:t>9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123EB">
        <w:rPr>
          <w:rFonts w:asciiTheme="minorEastAsia" w:eastAsiaTheme="minorEastAsia" w:hAnsiTheme="minorEastAsia"/>
          <w:sz w:val="28"/>
          <w:szCs w:val="28"/>
        </w:rPr>
        <w:t>9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85185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日，逾期不予受理。</w:t>
      </w:r>
    </w:p>
    <w:p w:rsidR="00F90457" w:rsidRPr="00867E8F" w:rsidRDefault="00F90457" w:rsidP="00EC2CAE">
      <w:pPr>
        <w:spacing w:beforeLines="50" w:before="156" w:line="360" w:lineRule="auto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867E8F">
        <w:rPr>
          <w:rFonts w:ascii="黑体" w:eastAsia="黑体" w:hAnsi="黑体" w:hint="eastAsia"/>
          <w:b/>
          <w:sz w:val="30"/>
          <w:szCs w:val="30"/>
        </w:rPr>
        <w:t>三、评审及立项程序</w:t>
      </w:r>
    </w:p>
    <w:p w:rsidR="00F90457" w:rsidRPr="00867E8F" w:rsidRDefault="00F90457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67E8F">
        <w:rPr>
          <w:rFonts w:asciiTheme="minorEastAsia" w:eastAsiaTheme="minorEastAsia" w:hAnsiTheme="minorEastAsia" w:hint="eastAsia"/>
          <w:sz w:val="28"/>
          <w:szCs w:val="28"/>
        </w:rPr>
        <w:t>1、研究生院将于201</w:t>
      </w:r>
      <w:r w:rsidR="00376860">
        <w:rPr>
          <w:rFonts w:asciiTheme="minorEastAsia" w:eastAsiaTheme="minorEastAsia" w:hAnsiTheme="minorEastAsia"/>
          <w:sz w:val="28"/>
          <w:szCs w:val="28"/>
        </w:rPr>
        <w:t>9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76860">
        <w:rPr>
          <w:rFonts w:asciiTheme="minorEastAsia" w:eastAsiaTheme="minorEastAsia" w:hAnsiTheme="minorEastAsia"/>
          <w:sz w:val="28"/>
          <w:szCs w:val="28"/>
        </w:rPr>
        <w:t>9</w:t>
      </w:r>
      <w:r w:rsidR="00A8518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E36B9">
        <w:rPr>
          <w:rFonts w:asciiTheme="minorEastAsia" w:eastAsiaTheme="minorEastAsia" w:hAnsiTheme="minorEastAsia" w:hint="eastAsia"/>
          <w:sz w:val="28"/>
          <w:szCs w:val="28"/>
        </w:rPr>
        <w:t>底</w:t>
      </w:r>
      <w:r w:rsidR="00A85185">
        <w:rPr>
          <w:rFonts w:asciiTheme="minorEastAsia" w:eastAsiaTheme="minorEastAsia" w:hAnsiTheme="minorEastAsia" w:hint="eastAsia"/>
          <w:sz w:val="28"/>
          <w:szCs w:val="28"/>
        </w:rPr>
        <w:t>对</w:t>
      </w:r>
      <w:r w:rsidR="00A85185">
        <w:rPr>
          <w:rFonts w:asciiTheme="minorEastAsia" w:eastAsiaTheme="minorEastAsia" w:hAnsiTheme="minorEastAsia"/>
          <w:sz w:val="28"/>
          <w:szCs w:val="28"/>
        </w:rPr>
        <w:t>各学院</w:t>
      </w:r>
      <w:r w:rsidR="004B5991">
        <w:rPr>
          <w:rFonts w:asciiTheme="minorEastAsia" w:eastAsiaTheme="minorEastAsia" w:hAnsiTheme="minorEastAsia" w:hint="eastAsia"/>
          <w:sz w:val="28"/>
          <w:szCs w:val="28"/>
        </w:rPr>
        <w:t>上报的评审结果</w:t>
      </w:r>
      <w:r w:rsidR="00A85185">
        <w:rPr>
          <w:rFonts w:asciiTheme="minorEastAsia" w:eastAsiaTheme="minorEastAsia" w:hAnsiTheme="minorEastAsia"/>
          <w:sz w:val="28"/>
          <w:szCs w:val="28"/>
        </w:rPr>
        <w:t>进行审核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，确定</w:t>
      </w:r>
      <w:r>
        <w:rPr>
          <w:rFonts w:asciiTheme="minorEastAsia" w:eastAsiaTheme="minorEastAsia" w:hAnsiTheme="minorEastAsia" w:hint="eastAsia"/>
          <w:sz w:val="28"/>
          <w:szCs w:val="28"/>
        </w:rPr>
        <w:t>资助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建设名单及经费，并公示立项结果。</w:t>
      </w:r>
    </w:p>
    <w:p w:rsidR="00F90457" w:rsidRDefault="00F90457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67E8F">
        <w:rPr>
          <w:rFonts w:asciiTheme="minorEastAsia" w:eastAsiaTheme="minorEastAsia" w:hAnsiTheme="minorEastAsia" w:hint="eastAsia"/>
          <w:sz w:val="28"/>
          <w:szCs w:val="28"/>
        </w:rPr>
        <w:t>2、公示期结束后，研究生院将与获批立项的</w:t>
      </w:r>
      <w:r w:rsidR="005C6A8D">
        <w:rPr>
          <w:rFonts w:asciiTheme="minorEastAsia" w:eastAsiaTheme="minorEastAsia" w:hAnsiTheme="minorEastAsia" w:hint="eastAsia"/>
          <w:sz w:val="28"/>
          <w:szCs w:val="28"/>
        </w:rPr>
        <w:t>核心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课程负责人及所在学院签订《北京航空航天大学研究生</w:t>
      </w:r>
      <w:r w:rsidR="005C6A8D">
        <w:rPr>
          <w:rFonts w:asciiTheme="minorEastAsia" w:eastAsiaTheme="minorEastAsia" w:hAnsiTheme="minorEastAsia" w:hint="eastAsia"/>
          <w:sz w:val="28"/>
          <w:szCs w:val="28"/>
        </w:rPr>
        <w:t>核心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课程建设项目协议书》，划拨建设经费。</w:t>
      </w:r>
    </w:p>
    <w:p w:rsidR="004B5991" w:rsidRPr="00867E8F" w:rsidRDefault="004B5991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3、课程建设周期为2年，课程立项</w:t>
      </w:r>
      <w:r>
        <w:rPr>
          <w:rFonts w:asciiTheme="minorEastAsia" w:eastAsiaTheme="minorEastAsia" w:hAnsiTheme="minorEastAsia"/>
          <w:sz w:val="28"/>
          <w:szCs w:val="28"/>
        </w:rPr>
        <w:t>建设</w:t>
      </w:r>
      <w:r>
        <w:rPr>
          <w:rFonts w:asciiTheme="minorEastAsia" w:eastAsiaTheme="minorEastAsia" w:hAnsiTheme="minorEastAsia" w:hint="eastAsia"/>
          <w:sz w:val="28"/>
          <w:szCs w:val="28"/>
        </w:rPr>
        <w:t>一年后</w:t>
      </w:r>
      <w:r>
        <w:rPr>
          <w:rFonts w:asciiTheme="minorEastAsia" w:eastAsiaTheme="minorEastAsia" w:hAnsiTheme="minorEastAsia"/>
          <w:sz w:val="28"/>
          <w:szCs w:val="28"/>
        </w:rPr>
        <w:t>研究生院</w:t>
      </w:r>
      <w:r>
        <w:rPr>
          <w:rFonts w:asciiTheme="minorEastAsia" w:eastAsiaTheme="minorEastAsia" w:hAnsiTheme="minorEastAsia" w:hint="eastAsia"/>
          <w:sz w:val="28"/>
          <w:szCs w:val="28"/>
        </w:rPr>
        <w:t>将组织专家进行中期检查，</w:t>
      </w:r>
      <w:r>
        <w:rPr>
          <w:rFonts w:asciiTheme="minorEastAsia" w:eastAsiaTheme="minorEastAsia" w:hAnsiTheme="minorEastAsia"/>
          <w:sz w:val="28"/>
          <w:szCs w:val="28"/>
        </w:rPr>
        <w:t>检查合格</w:t>
      </w:r>
      <w:r>
        <w:rPr>
          <w:rFonts w:asciiTheme="minorEastAsia" w:eastAsiaTheme="minorEastAsia" w:hAnsiTheme="minorEastAsia" w:hint="eastAsia"/>
          <w:sz w:val="28"/>
          <w:szCs w:val="28"/>
        </w:rPr>
        <w:t>后</w:t>
      </w:r>
      <w:r>
        <w:rPr>
          <w:rFonts w:asciiTheme="minorEastAsia" w:eastAsiaTheme="minorEastAsia" w:hAnsiTheme="minorEastAsia"/>
          <w:sz w:val="28"/>
          <w:szCs w:val="28"/>
        </w:rPr>
        <w:t>将</w:t>
      </w:r>
      <w:r>
        <w:rPr>
          <w:rFonts w:asciiTheme="minorEastAsia" w:eastAsiaTheme="minorEastAsia" w:hAnsiTheme="minorEastAsia" w:hint="eastAsia"/>
          <w:sz w:val="28"/>
          <w:szCs w:val="28"/>
        </w:rPr>
        <w:t>给予</w:t>
      </w:r>
      <w:r>
        <w:rPr>
          <w:rFonts w:asciiTheme="minorEastAsia" w:eastAsiaTheme="minorEastAsia" w:hAnsiTheme="minorEastAsia"/>
          <w:sz w:val="28"/>
          <w:szCs w:val="28"/>
        </w:rPr>
        <w:t>持续</w:t>
      </w:r>
      <w:r>
        <w:rPr>
          <w:rFonts w:asciiTheme="minorEastAsia" w:eastAsiaTheme="minorEastAsia" w:hAnsiTheme="minorEastAsia" w:hint="eastAsia"/>
          <w:sz w:val="28"/>
          <w:szCs w:val="28"/>
        </w:rPr>
        <w:t>资助</w:t>
      </w:r>
      <w:r>
        <w:rPr>
          <w:rFonts w:asciiTheme="minorEastAsia" w:eastAsiaTheme="minorEastAsia" w:hAnsiTheme="minorEastAsia"/>
          <w:sz w:val="28"/>
          <w:szCs w:val="28"/>
        </w:rPr>
        <w:t>。</w:t>
      </w:r>
    </w:p>
    <w:p w:rsidR="00F90457" w:rsidRPr="00867E8F" w:rsidRDefault="00F90457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90457" w:rsidRDefault="00F90457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67E8F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B67239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 xml:space="preserve">  《北京航空航天大学研究生</w:t>
      </w:r>
      <w:r w:rsidR="005C6A8D">
        <w:rPr>
          <w:rFonts w:asciiTheme="minorEastAsia" w:eastAsiaTheme="minorEastAsia" w:hAnsiTheme="minorEastAsia" w:hint="eastAsia"/>
          <w:sz w:val="28"/>
          <w:szCs w:val="28"/>
        </w:rPr>
        <w:t>核心</w:t>
      </w:r>
      <w:r w:rsidRPr="00867E8F">
        <w:rPr>
          <w:rFonts w:asciiTheme="minorEastAsia" w:eastAsiaTheme="minorEastAsia" w:hAnsiTheme="minorEastAsia" w:hint="eastAsia"/>
          <w:sz w:val="28"/>
          <w:szCs w:val="28"/>
        </w:rPr>
        <w:t>课程建设项目申报表》</w:t>
      </w:r>
    </w:p>
    <w:p w:rsidR="00F90457" w:rsidRPr="00867E8F" w:rsidRDefault="00F90457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B67239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B67239">
        <w:rPr>
          <w:rFonts w:asciiTheme="minorEastAsia" w:eastAsiaTheme="minorEastAsia" w:hAnsiTheme="minor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学院</w:t>
      </w:r>
      <w:r w:rsidR="005C6A8D">
        <w:rPr>
          <w:rFonts w:asciiTheme="minorEastAsia" w:eastAsiaTheme="minorEastAsia" w:hAnsiTheme="minorEastAsia" w:hint="eastAsia"/>
          <w:sz w:val="28"/>
          <w:szCs w:val="28"/>
        </w:rPr>
        <w:t>核心</w:t>
      </w:r>
      <w:r>
        <w:rPr>
          <w:rFonts w:asciiTheme="minorEastAsia" w:eastAsiaTheme="minorEastAsia" w:hAnsiTheme="minorEastAsia" w:hint="eastAsia"/>
          <w:sz w:val="28"/>
          <w:szCs w:val="28"/>
        </w:rPr>
        <w:t>课程建设项目申报汇总表。</w:t>
      </w:r>
    </w:p>
    <w:p w:rsidR="00F90457" w:rsidRPr="00B67433" w:rsidRDefault="00F90457" w:rsidP="00F90457">
      <w:pPr>
        <w:pStyle w:val="a3"/>
        <w:spacing w:after="0" w:line="360" w:lineRule="auto"/>
        <w:ind w:leftChars="0" w:left="0"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90457" w:rsidRPr="00867E8F" w:rsidRDefault="00F90457" w:rsidP="00F90457">
      <w:pPr>
        <w:pStyle w:val="a3"/>
        <w:wordWrap w:val="0"/>
        <w:spacing w:after="0" w:line="360" w:lineRule="auto"/>
        <w:ind w:leftChars="0" w:left="0" w:right="14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867E8F">
        <w:rPr>
          <w:rFonts w:asciiTheme="minorEastAsia" w:eastAsiaTheme="minorEastAsia" w:hAnsiTheme="minorEastAsia" w:hint="eastAsia"/>
          <w:sz w:val="28"/>
          <w:szCs w:val="28"/>
        </w:rPr>
        <w:t>研究生院培养处</w:t>
      </w:r>
    </w:p>
    <w:p w:rsidR="00F90457" w:rsidRPr="00867E8F" w:rsidRDefault="00F90457" w:rsidP="00F90457">
      <w:pPr>
        <w:jc w:val="right"/>
        <w:rPr>
          <w:rFonts w:asciiTheme="minorEastAsia" w:hAnsiTheme="minorEastAsia"/>
        </w:rPr>
      </w:pPr>
      <w:r w:rsidRPr="00867E8F">
        <w:rPr>
          <w:rFonts w:asciiTheme="minorEastAsia" w:hAnsiTheme="minorEastAsia"/>
          <w:sz w:val="28"/>
          <w:szCs w:val="28"/>
        </w:rPr>
        <w:t>201</w:t>
      </w:r>
      <w:r w:rsidR="005C6A8D">
        <w:rPr>
          <w:rFonts w:asciiTheme="minorEastAsia" w:hAnsiTheme="minorEastAsia"/>
          <w:sz w:val="28"/>
          <w:szCs w:val="28"/>
        </w:rPr>
        <w:t>9</w:t>
      </w:r>
      <w:r w:rsidRPr="00867E8F">
        <w:rPr>
          <w:rFonts w:asciiTheme="minorEastAsia" w:hAnsiTheme="minorEastAsia"/>
          <w:sz w:val="28"/>
          <w:szCs w:val="28"/>
        </w:rPr>
        <w:t>年</w:t>
      </w:r>
      <w:r w:rsidR="005C6A8D">
        <w:rPr>
          <w:rFonts w:asciiTheme="minorEastAsia" w:hAnsiTheme="minorEastAsia"/>
          <w:sz w:val="28"/>
          <w:szCs w:val="28"/>
        </w:rPr>
        <w:t>6</w:t>
      </w:r>
      <w:r w:rsidRPr="00867E8F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 w:rsidR="005C6A8D">
        <w:rPr>
          <w:rFonts w:asciiTheme="minorEastAsia" w:hAnsiTheme="minorEastAsia"/>
          <w:sz w:val="28"/>
          <w:szCs w:val="28"/>
        </w:rPr>
        <w:t>5</w:t>
      </w:r>
      <w:r w:rsidRPr="00867E8F">
        <w:rPr>
          <w:rFonts w:asciiTheme="minorEastAsia" w:hAnsiTheme="minorEastAsia"/>
          <w:sz w:val="28"/>
          <w:szCs w:val="28"/>
        </w:rPr>
        <w:t>日</w:t>
      </w:r>
    </w:p>
    <w:bookmarkEnd w:id="0"/>
    <w:bookmarkEnd w:id="1"/>
    <w:p w:rsidR="00F90457" w:rsidRPr="00096592" w:rsidRDefault="00F90457" w:rsidP="00F90457">
      <w:pPr>
        <w:rPr>
          <w:rFonts w:ascii="黑体" w:hAnsi="宋体"/>
        </w:rPr>
      </w:pPr>
    </w:p>
    <w:p w:rsidR="0021639F" w:rsidRDefault="00FC7DF8"/>
    <w:sectPr w:rsidR="0021639F" w:rsidSect="001F7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F8" w:rsidRDefault="00FC7DF8" w:rsidP="004312D2">
      <w:r>
        <w:separator/>
      </w:r>
    </w:p>
  </w:endnote>
  <w:endnote w:type="continuationSeparator" w:id="0">
    <w:p w:rsidR="00FC7DF8" w:rsidRDefault="00FC7DF8" w:rsidP="004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F8" w:rsidRDefault="00FC7DF8" w:rsidP="004312D2">
      <w:r>
        <w:separator/>
      </w:r>
    </w:p>
  </w:footnote>
  <w:footnote w:type="continuationSeparator" w:id="0">
    <w:p w:rsidR="00FC7DF8" w:rsidRDefault="00FC7DF8" w:rsidP="0043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57"/>
    <w:rsid w:val="000E1A0A"/>
    <w:rsid w:val="001E2DD1"/>
    <w:rsid w:val="001F7426"/>
    <w:rsid w:val="00376860"/>
    <w:rsid w:val="004312D2"/>
    <w:rsid w:val="004B5991"/>
    <w:rsid w:val="005C6A8D"/>
    <w:rsid w:val="007A5B60"/>
    <w:rsid w:val="007C55BC"/>
    <w:rsid w:val="00856986"/>
    <w:rsid w:val="0087292A"/>
    <w:rsid w:val="00A85185"/>
    <w:rsid w:val="00B67239"/>
    <w:rsid w:val="00BF5197"/>
    <w:rsid w:val="00DF737C"/>
    <w:rsid w:val="00E74A09"/>
    <w:rsid w:val="00EC2CAE"/>
    <w:rsid w:val="00EE36B9"/>
    <w:rsid w:val="00F123EB"/>
    <w:rsid w:val="00F20223"/>
    <w:rsid w:val="00F762E2"/>
    <w:rsid w:val="00F90457"/>
    <w:rsid w:val="00FC7DF8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AFEC0-7428-4BF2-BDE7-F8DC154E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90457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F90457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E2D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E2DD1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12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1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1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yue@bu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>Lenovo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wangyue</dc:creator>
  <cp:keywords/>
  <dc:description/>
  <cp:lastModifiedBy>Windows 用户</cp:lastModifiedBy>
  <cp:revision>2</cp:revision>
  <dcterms:created xsi:type="dcterms:W3CDTF">2019-09-06T14:06:00Z</dcterms:created>
  <dcterms:modified xsi:type="dcterms:W3CDTF">2019-09-06T14:06:00Z</dcterms:modified>
</cp:coreProperties>
</file>